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021" w:rsidRPr="00530A30" w:rsidRDefault="00B0794E" w:rsidP="00530A30">
      <w:pPr>
        <w:jc w:val="center"/>
        <w:rPr>
          <w:rFonts w:ascii="Times New Roman" w:hAnsi="Times New Roman" w:cs="Times New Roman"/>
          <w:bCs/>
          <w:sz w:val="28"/>
          <w:szCs w:val="28"/>
          <w:lang w:val="fr-CA"/>
        </w:rPr>
      </w:pPr>
      <w:r w:rsidRPr="00530A30">
        <w:rPr>
          <w:rFonts w:ascii="Times New Roman" w:hAnsi="Times New Roman" w:cs="Times New Roman"/>
          <w:bCs/>
          <w:sz w:val="28"/>
          <w:szCs w:val="28"/>
          <w:lang w:val="fr-CA"/>
        </w:rPr>
        <w:t>Indicatori de monitorizare a proiectului</w:t>
      </w:r>
    </w:p>
    <w:p w:rsidR="006C7D0B" w:rsidRDefault="00530A30" w:rsidP="00530A30">
      <w:pPr>
        <w:jc w:val="center"/>
        <w:rPr>
          <w:lang w:val="fr-CA"/>
        </w:rPr>
      </w:pPr>
      <w:r w:rsidRPr="00EC4AD5">
        <w:rPr>
          <w:lang w:val="fr-CA"/>
        </w:rPr>
        <w:t xml:space="preserve">L804 </w:t>
      </w:r>
      <w:r>
        <w:rPr>
          <w:lang w:val="fr-CA"/>
        </w:rPr>
        <w:t>–</w:t>
      </w:r>
      <w:r w:rsidRPr="00EC4AD5">
        <w:rPr>
          <w:lang w:val="fr-CA"/>
        </w:rPr>
        <w:t xml:space="preserve"> </w:t>
      </w:r>
      <w:r>
        <w:rPr>
          <w:lang w:val="fr-CA"/>
        </w:rPr>
        <w:t>ENERGIE REGENERABILA SI PROTEJAREA MEDIULUI</w:t>
      </w:r>
    </w:p>
    <w:p w:rsidR="00530A30" w:rsidRPr="00EC4AD5" w:rsidRDefault="00530A30" w:rsidP="00530A30">
      <w:pPr>
        <w:jc w:val="center"/>
        <w:rPr>
          <w:b/>
          <w:bCs/>
          <w:lang w:val="fr-CA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34"/>
        <w:gridCol w:w="2934"/>
        <w:gridCol w:w="2938"/>
      </w:tblGrid>
      <w:tr w:rsidR="00EF403C" w:rsidTr="00C230CB">
        <w:trPr>
          <w:trHeight w:val="1386"/>
        </w:trPr>
        <w:tc>
          <w:tcPr>
            <w:tcW w:w="2934" w:type="dxa"/>
            <w:vAlign w:val="center"/>
          </w:tcPr>
          <w:p w:rsidR="00EF403C" w:rsidRDefault="00EF403C" w:rsidP="00EF403C">
            <w:pPr>
              <w:jc w:val="center"/>
            </w:pPr>
            <w:proofErr w:type="spellStart"/>
            <w:r w:rsidRPr="00EF403C">
              <w:t>Indicatori</w:t>
            </w:r>
            <w:proofErr w:type="spellEnd"/>
            <w:r w:rsidRPr="00EF403C">
              <w:t xml:space="preserve"> de </w:t>
            </w:r>
            <w:proofErr w:type="spellStart"/>
            <w:r w:rsidRPr="00EF403C">
              <w:t>rezultat</w:t>
            </w:r>
            <w:proofErr w:type="spellEnd"/>
          </w:p>
        </w:tc>
        <w:tc>
          <w:tcPr>
            <w:tcW w:w="2934" w:type="dxa"/>
            <w:vAlign w:val="center"/>
          </w:tcPr>
          <w:p w:rsidR="00EF403C" w:rsidRDefault="00EF403C" w:rsidP="00EF403C">
            <w:pPr>
              <w:jc w:val="center"/>
            </w:pPr>
            <w:proofErr w:type="spellStart"/>
            <w:r>
              <w:t>Obiective</w:t>
            </w:r>
            <w:proofErr w:type="spellEnd"/>
            <w:r>
              <w:t xml:space="preserve"> SDL</w:t>
            </w:r>
          </w:p>
        </w:tc>
        <w:tc>
          <w:tcPr>
            <w:tcW w:w="2936" w:type="dxa"/>
            <w:vAlign w:val="center"/>
          </w:tcPr>
          <w:p w:rsidR="00EF403C" w:rsidRPr="00EF403C" w:rsidRDefault="00EF403C" w:rsidP="00EF403C">
            <w:pPr>
              <w:jc w:val="center"/>
            </w:pPr>
            <w:proofErr w:type="spellStart"/>
            <w:r w:rsidRPr="00EF403C">
              <w:t>Intervenții</w:t>
            </w:r>
            <w:proofErr w:type="spellEnd"/>
            <w:r w:rsidRPr="00EF403C">
              <w:t xml:space="preserve"> care </w:t>
            </w:r>
            <w:proofErr w:type="spellStart"/>
            <w:r w:rsidRPr="00EF403C">
              <w:t>asigură</w:t>
            </w:r>
            <w:proofErr w:type="spellEnd"/>
            <w:r w:rsidRPr="00EF403C">
              <w:t xml:space="preserve"> </w:t>
            </w:r>
            <w:proofErr w:type="spellStart"/>
            <w:r w:rsidRPr="00EF403C">
              <w:t>îndeplinirea</w:t>
            </w:r>
            <w:proofErr w:type="spellEnd"/>
            <w:r w:rsidRPr="00EF403C">
              <w:t xml:space="preserve"> </w:t>
            </w:r>
            <w:proofErr w:type="spellStart"/>
            <w:r w:rsidRPr="00EF403C">
              <w:t>indicatorilor</w:t>
            </w:r>
            <w:proofErr w:type="spellEnd"/>
          </w:p>
          <w:p w:rsidR="00EF403C" w:rsidRDefault="00EF403C" w:rsidP="00EF403C">
            <w:pPr>
              <w:jc w:val="center"/>
            </w:pPr>
            <w:r w:rsidRPr="00EF403C">
              <w:t>(</w:t>
            </w:r>
            <w:proofErr w:type="spellStart"/>
            <w:r w:rsidRPr="00EF403C">
              <w:t>codificarea</w:t>
            </w:r>
            <w:proofErr w:type="spellEnd"/>
            <w:r w:rsidRPr="00EF403C">
              <w:t xml:space="preserve"> </w:t>
            </w:r>
            <w:proofErr w:type="spellStart"/>
            <w:r w:rsidRPr="00EF403C">
              <w:t>şi</w:t>
            </w:r>
            <w:proofErr w:type="spellEnd"/>
            <w:r w:rsidRPr="00EF403C">
              <w:t xml:space="preserve"> </w:t>
            </w:r>
            <w:proofErr w:type="spellStart"/>
            <w:r w:rsidRPr="00EF403C">
              <w:t>denumirea</w:t>
            </w:r>
            <w:proofErr w:type="spellEnd"/>
            <w:r w:rsidRPr="00EF403C">
              <w:t xml:space="preserve"> </w:t>
            </w:r>
            <w:proofErr w:type="spellStart"/>
            <w:r w:rsidRPr="00EF403C">
              <w:t>acestora</w:t>
            </w:r>
            <w:proofErr w:type="spellEnd"/>
            <w:r w:rsidRPr="00EF403C">
              <w:t>)</w:t>
            </w:r>
          </w:p>
        </w:tc>
      </w:tr>
      <w:tr w:rsidR="00EF403C" w:rsidRPr="00530A30" w:rsidTr="00C230CB">
        <w:trPr>
          <w:trHeight w:val="3851"/>
        </w:trPr>
        <w:tc>
          <w:tcPr>
            <w:tcW w:w="2934" w:type="dxa"/>
            <w:vAlign w:val="center"/>
          </w:tcPr>
          <w:p w:rsidR="00EF403C" w:rsidRPr="00EC4AD5" w:rsidRDefault="006C7D0B" w:rsidP="000D76ED">
            <w:pPr>
              <w:rPr>
                <w:lang w:val="fr-CA"/>
              </w:rPr>
            </w:pPr>
            <w:r w:rsidRPr="00EC4AD5">
              <w:rPr>
                <w:lang w:val="fr-CA"/>
              </w:rPr>
              <w:t>R.27-Numărul de operațiuni care contribuie la durabilitatea mediului și la realizarea obiectivelor de atenuare a schimbărilor climatice și de adaptare la acestea în zonele rurale</w:t>
            </w:r>
          </w:p>
        </w:tc>
        <w:tc>
          <w:tcPr>
            <w:tcW w:w="2934" w:type="dxa"/>
            <w:vAlign w:val="center"/>
          </w:tcPr>
          <w:p w:rsidR="00EF403C" w:rsidRPr="00EC4AD5" w:rsidRDefault="006C7D0B" w:rsidP="00EF403C">
            <w:pPr>
              <w:rPr>
                <w:lang w:val="fr-CA"/>
              </w:rPr>
            </w:pPr>
            <w:r w:rsidRPr="00EC4AD5">
              <w:rPr>
                <w:lang w:val="fr-CA"/>
              </w:rPr>
              <w:t>d.contribuirea la atenuarea schimbărilor climatice și la adaptarea la acestea, inclusiv prin reducerea emisiilor de gaze cu efect de seră și creșterea capacității de sechestrare a carbonului, precum și promovarea energiei durabile;</w:t>
            </w:r>
          </w:p>
        </w:tc>
        <w:tc>
          <w:tcPr>
            <w:tcW w:w="2936" w:type="dxa"/>
            <w:vAlign w:val="center"/>
          </w:tcPr>
          <w:p w:rsidR="00EF403C" w:rsidRPr="00EC4AD5" w:rsidRDefault="006C7D0B" w:rsidP="00530A30">
            <w:pPr>
              <w:rPr>
                <w:lang w:val="fr-CA"/>
              </w:rPr>
            </w:pPr>
            <w:r w:rsidRPr="00EC4AD5">
              <w:rPr>
                <w:lang w:val="fr-CA"/>
              </w:rPr>
              <w:t xml:space="preserve">L804 </w:t>
            </w:r>
            <w:r w:rsidR="00530A30">
              <w:rPr>
                <w:lang w:val="fr-CA"/>
              </w:rPr>
              <w:t>–</w:t>
            </w:r>
            <w:r w:rsidRPr="00EC4AD5">
              <w:rPr>
                <w:lang w:val="fr-CA"/>
              </w:rPr>
              <w:t xml:space="preserve"> </w:t>
            </w:r>
            <w:r w:rsidR="00530A30">
              <w:rPr>
                <w:lang w:val="fr-CA"/>
              </w:rPr>
              <w:t>ENERGIE REGENERABILA SI PROTEJAREA MEDIULUI</w:t>
            </w:r>
          </w:p>
        </w:tc>
      </w:tr>
      <w:tr w:rsidR="00EF403C" w:rsidRPr="00530A30" w:rsidTr="00C230CB">
        <w:trPr>
          <w:trHeight w:val="331"/>
        </w:trPr>
        <w:tc>
          <w:tcPr>
            <w:tcW w:w="8806" w:type="dxa"/>
            <w:gridSpan w:val="3"/>
          </w:tcPr>
          <w:p w:rsidR="00233A6E" w:rsidRPr="00EC4AD5" w:rsidRDefault="00233A6E" w:rsidP="00EF403C">
            <w:pPr>
              <w:jc w:val="center"/>
              <w:rPr>
                <w:lang w:val="fr-CA"/>
              </w:rPr>
            </w:pPr>
          </w:p>
          <w:p w:rsidR="00EF403C" w:rsidRPr="00EC4AD5" w:rsidRDefault="00530A30" w:rsidP="000D76ED">
            <w:pPr>
              <w:rPr>
                <w:lang w:val="fr-CA"/>
              </w:rPr>
            </w:pPr>
            <w:r>
              <w:rPr>
                <w:noProof/>
              </w:rPr>
              <w:pict>
                <v:rect id="Rectangle 1" o:spid="_x0000_s1026" style="position:absolute;margin-left:156.35pt;margin-top:.35pt;width:128.4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" fillcolor="white [3201]" strokecolor="#70ad47 [3209]" strokeweight="1pt">
                  <v:textbox>
                    <w:txbxContent>
                      <w:p w:rsidR="000D76ED" w:rsidRDefault="000D76ED" w:rsidP="000D76ED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</w:p>
          <w:p w:rsidR="00EF403C" w:rsidRPr="00EC4AD5" w:rsidRDefault="00EF403C" w:rsidP="00EF403C">
            <w:pPr>
              <w:jc w:val="center"/>
              <w:rPr>
                <w:lang w:val="fr-CA"/>
              </w:rPr>
            </w:pPr>
          </w:p>
          <w:p w:rsidR="000D76ED" w:rsidRPr="00EC4AD5" w:rsidRDefault="000D76ED" w:rsidP="000D76ED">
            <w:pPr>
              <w:jc w:val="center"/>
              <w:rPr>
                <w:i/>
                <w:iCs/>
                <w:lang w:val="fr-CA"/>
              </w:rPr>
            </w:pPr>
          </w:p>
          <w:p w:rsidR="006C7D0B" w:rsidRPr="00EC4AD5" w:rsidRDefault="00EF403C" w:rsidP="006C7D0B">
            <w:pPr>
              <w:jc w:val="center"/>
              <w:rPr>
                <w:i/>
                <w:iCs/>
                <w:lang w:val="fr-CA"/>
              </w:rPr>
            </w:pPr>
            <w:r w:rsidRPr="00EC4AD5">
              <w:rPr>
                <w:i/>
                <w:iCs/>
                <w:lang w:val="fr-CA"/>
              </w:rPr>
              <w:t>Observație</w:t>
            </w:r>
            <w:r w:rsidR="00CD055A" w:rsidRPr="00EC4AD5">
              <w:rPr>
                <w:i/>
                <w:iCs/>
                <w:lang w:val="fr-CA"/>
              </w:rPr>
              <w:t xml:space="preserve"> (</w:t>
            </w:r>
            <w:r w:rsidRPr="00EC4AD5">
              <w:rPr>
                <w:i/>
                <w:iCs/>
                <w:lang w:val="fr-CA"/>
              </w:rPr>
              <w:t>se va complet</w:t>
            </w:r>
            <w:r w:rsidR="00331DC4" w:rsidRPr="00EC4AD5">
              <w:rPr>
                <w:i/>
                <w:iCs/>
                <w:lang w:val="fr-CA"/>
              </w:rPr>
              <w:t>a ogli</w:t>
            </w:r>
            <w:r w:rsidR="000D76ED" w:rsidRPr="00EC4AD5">
              <w:rPr>
                <w:i/>
                <w:iCs/>
                <w:lang w:val="fr-CA"/>
              </w:rPr>
              <w:t>g</w:t>
            </w:r>
            <w:r w:rsidR="00331DC4" w:rsidRPr="00EC4AD5">
              <w:rPr>
                <w:i/>
                <w:iCs/>
                <w:lang w:val="fr-CA"/>
              </w:rPr>
              <w:t>atoriu</w:t>
            </w:r>
            <w:r w:rsidRPr="00EC4AD5">
              <w:rPr>
                <w:i/>
                <w:iCs/>
                <w:lang w:val="fr-CA"/>
              </w:rPr>
              <w:t xml:space="preserve"> </w:t>
            </w:r>
            <w:r w:rsidR="000D76ED">
              <w:rPr>
                <w:i/>
                <w:iCs/>
                <w:lang w:val="ro-RO"/>
              </w:rPr>
              <w:t>î</w:t>
            </w:r>
            <w:r w:rsidRPr="00EC4AD5">
              <w:rPr>
                <w:i/>
                <w:iCs/>
                <w:lang w:val="fr-CA"/>
              </w:rPr>
              <w:t>n aceast</w:t>
            </w:r>
            <w:r w:rsidR="000D76ED" w:rsidRPr="00EC4AD5">
              <w:rPr>
                <w:i/>
                <w:iCs/>
                <w:lang w:val="fr-CA"/>
              </w:rPr>
              <w:t>ă</w:t>
            </w:r>
            <w:r w:rsidRPr="00EC4AD5">
              <w:rPr>
                <w:i/>
                <w:iCs/>
                <w:lang w:val="fr-CA"/>
              </w:rPr>
              <w:t xml:space="preserve"> celul</w:t>
            </w:r>
            <w:r w:rsidR="000D76ED" w:rsidRPr="00EC4AD5">
              <w:rPr>
                <w:i/>
                <w:iCs/>
                <w:lang w:val="fr-CA"/>
              </w:rPr>
              <w:t xml:space="preserve">ă </w:t>
            </w:r>
            <w:r w:rsidR="006C7D0B" w:rsidRPr="00EC4AD5">
              <w:rPr>
                <w:i/>
                <w:iCs/>
                <w:lang w:val="fr-CA"/>
              </w:rPr>
              <w:t>numărul de operațiuni din cadrul proiectului care contribuie la durabilitatea mediului și la realizarea obiectivelor de</w:t>
            </w:r>
          </w:p>
          <w:p w:rsidR="00EF403C" w:rsidRPr="00EC4AD5" w:rsidRDefault="006C7D0B" w:rsidP="006C7D0B">
            <w:pPr>
              <w:jc w:val="center"/>
              <w:rPr>
                <w:i/>
                <w:iCs/>
                <w:lang w:val="fr-CA"/>
              </w:rPr>
            </w:pPr>
            <w:proofErr w:type="spellStart"/>
            <w:r w:rsidRPr="00EC4AD5">
              <w:rPr>
                <w:i/>
                <w:iCs/>
                <w:lang w:val="fr-CA"/>
              </w:rPr>
              <w:t>atenuare</w:t>
            </w:r>
            <w:proofErr w:type="spellEnd"/>
            <w:r w:rsidRPr="00EC4AD5">
              <w:rPr>
                <w:i/>
                <w:iCs/>
                <w:lang w:val="fr-CA"/>
              </w:rPr>
              <w:t xml:space="preserve"> a </w:t>
            </w:r>
            <w:proofErr w:type="spellStart"/>
            <w:r w:rsidRPr="00EC4AD5">
              <w:rPr>
                <w:i/>
                <w:iCs/>
                <w:lang w:val="fr-CA"/>
              </w:rPr>
              <w:t>schimbărilor</w:t>
            </w:r>
            <w:proofErr w:type="spellEnd"/>
            <w:r w:rsidRPr="00EC4AD5">
              <w:rPr>
                <w:i/>
                <w:iCs/>
                <w:lang w:val="fr-CA"/>
              </w:rPr>
              <w:t xml:space="preserve"> </w:t>
            </w:r>
            <w:proofErr w:type="spellStart"/>
            <w:r w:rsidRPr="00EC4AD5">
              <w:rPr>
                <w:i/>
                <w:iCs/>
                <w:lang w:val="fr-CA"/>
              </w:rPr>
              <w:t>climatice</w:t>
            </w:r>
            <w:proofErr w:type="spellEnd"/>
            <w:r w:rsidRPr="00EC4AD5">
              <w:rPr>
                <w:i/>
                <w:iCs/>
                <w:lang w:val="fr-CA"/>
              </w:rPr>
              <w:t xml:space="preserve"> </w:t>
            </w:r>
            <w:proofErr w:type="spellStart"/>
            <w:r w:rsidRPr="00EC4AD5">
              <w:rPr>
                <w:i/>
                <w:iCs/>
                <w:lang w:val="fr-CA"/>
              </w:rPr>
              <w:t>și</w:t>
            </w:r>
            <w:proofErr w:type="spellEnd"/>
            <w:r w:rsidRPr="00EC4AD5">
              <w:rPr>
                <w:i/>
                <w:iCs/>
                <w:lang w:val="fr-CA"/>
              </w:rPr>
              <w:t xml:space="preserve"> de </w:t>
            </w:r>
            <w:proofErr w:type="spellStart"/>
            <w:r w:rsidRPr="00EC4AD5">
              <w:rPr>
                <w:i/>
                <w:iCs/>
                <w:lang w:val="fr-CA"/>
              </w:rPr>
              <w:t>adaptare</w:t>
            </w:r>
            <w:proofErr w:type="spellEnd"/>
            <w:r w:rsidRPr="00EC4AD5">
              <w:rPr>
                <w:i/>
                <w:iCs/>
                <w:lang w:val="fr-CA"/>
              </w:rPr>
              <w:t xml:space="preserve"> </w:t>
            </w:r>
            <w:proofErr w:type="gramStart"/>
            <w:r w:rsidRPr="00EC4AD5">
              <w:rPr>
                <w:i/>
                <w:iCs/>
                <w:lang w:val="fr-CA"/>
              </w:rPr>
              <w:t xml:space="preserve">la </w:t>
            </w:r>
            <w:proofErr w:type="spellStart"/>
            <w:r w:rsidRPr="00EC4AD5">
              <w:rPr>
                <w:i/>
                <w:iCs/>
                <w:lang w:val="fr-CA"/>
              </w:rPr>
              <w:t>acestea</w:t>
            </w:r>
            <w:proofErr w:type="spellEnd"/>
            <w:proofErr w:type="gramEnd"/>
            <w:r w:rsidRPr="00EC4AD5">
              <w:rPr>
                <w:i/>
                <w:iCs/>
                <w:lang w:val="fr-CA"/>
              </w:rPr>
              <w:t xml:space="preserve"> </w:t>
            </w:r>
            <w:proofErr w:type="spellStart"/>
            <w:r w:rsidRPr="00EC4AD5">
              <w:rPr>
                <w:i/>
                <w:iCs/>
                <w:lang w:val="fr-CA"/>
              </w:rPr>
              <w:t>în</w:t>
            </w:r>
            <w:proofErr w:type="spellEnd"/>
            <w:r w:rsidRPr="00EC4AD5">
              <w:rPr>
                <w:i/>
                <w:iCs/>
                <w:lang w:val="fr-CA"/>
              </w:rPr>
              <w:t xml:space="preserve"> </w:t>
            </w:r>
            <w:proofErr w:type="spellStart"/>
            <w:r w:rsidRPr="00EC4AD5">
              <w:rPr>
                <w:i/>
                <w:iCs/>
                <w:lang w:val="fr-CA"/>
              </w:rPr>
              <w:t>zonele</w:t>
            </w:r>
            <w:proofErr w:type="spellEnd"/>
            <w:r w:rsidRPr="00EC4AD5">
              <w:rPr>
                <w:i/>
                <w:iCs/>
                <w:lang w:val="fr-CA"/>
              </w:rPr>
              <w:t xml:space="preserve"> rurale.</w:t>
            </w:r>
          </w:p>
          <w:p w:rsidR="006C7D0B" w:rsidRPr="00EC4AD5" w:rsidRDefault="006C7D0B" w:rsidP="006C7D0B">
            <w:pPr>
              <w:jc w:val="center"/>
              <w:rPr>
                <w:i/>
                <w:iCs/>
                <w:lang w:val="fr-CA"/>
              </w:rPr>
            </w:pPr>
          </w:p>
          <w:p w:rsidR="006C7D0B" w:rsidRPr="00EC4AD5" w:rsidRDefault="006C7D0B" w:rsidP="006C7D0B">
            <w:pPr>
              <w:jc w:val="center"/>
              <w:rPr>
                <w:b/>
                <w:i/>
                <w:iCs/>
                <w:color w:val="FF0000"/>
                <w:lang w:val="fr-CA"/>
              </w:rPr>
            </w:pPr>
            <w:r w:rsidRPr="00EC4AD5">
              <w:rPr>
                <w:b/>
                <w:i/>
                <w:iCs/>
                <w:color w:val="FF0000"/>
                <w:lang w:val="fr-CA"/>
              </w:rPr>
              <w:t xml:space="preserve">Pentru </w:t>
            </w:r>
            <w:r w:rsidRPr="00EC4AD5">
              <w:rPr>
                <w:rFonts w:ascii="Calibri" w:hAnsi="Calibri" w:cs="Calibri"/>
                <w:b/>
                <w:i/>
                <w:iCs/>
                <w:color w:val="FF0000"/>
                <w:lang w:val="fr-CA"/>
              </w:rPr>
              <w:t>f</w:t>
            </w:r>
            <w:r w:rsidRPr="00EC4AD5">
              <w:rPr>
                <w:b/>
                <w:i/>
                <w:iCs/>
                <w:color w:val="FF0000"/>
                <w:lang w:val="fr-CA"/>
              </w:rPr>
              <w:t>iecare proiect depus în cadrul acestei intervenții se va cuantifica 1 operațiune.</w:t>
            </w:r>
          </w:p>
          <w:p w:rsidR="006C7D0B" w:rsidRPr="00EC4AD5" w:rsidRDefault="006C7D0B" w:rsidP="006C7D0B">
            <w:pPr>
              <w:jc w:val="center"/>
              <w:rPr>
                <w:b/>
                <w:i/>
                <w:iCs/>
                <w:color w:val="FF0000"/>
                <w:lang w:val="fr-CA"/>
              </w:rPr>
            </w:pPr>
          </w:p>
        </w:tc>
      </w:tr>
    </w:tbl>
    <w:p w:rsidR="00EF403C" w:rsidRPr="00EC4AD5" w:rsidRDefault="00EF403C" w:rsidP="00EF403C">
      <w:pPr>
        <w:rPr>
          <w:lang w:val="fr-CA"/>
        </w:rPr>
      </w:pPr>
    </w:p>
    <w:p w:rsidR="00B0794E" w:rsidRPr="00EC4AD5" w:rsidRDefault="00B0794E">
      <w:pPr>
        <w:rPr>
          <w:lang w:val="fr-CA"/>
        </w:rPr>
      </w:pPr>
    </w:p>
    <w:sectPr w:rsidR="00B0794E" w:rsidRPr="00EC4AD5" w:rsidSect="00247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4227D"/>
    <w:rsid w:val="00024370"/>
    <w:rsid w:val="000D76ED"/>
    <w:rsid w:val="001B1CD0"/>
    <w:rsid w:val="001F3016"/>
    <w:rsid w:val="00233A6E"/>
    <w:rsid w:val="002473B1"/>
    <w:rsid w:val="002806F7"/>
    <w:rsid w:val="00331DC4"/>
    <w:rsid w:val="00381021"/>
    <w:rsid w:val="0044227D"/>
    <w:rsid w:val="00496734"/>
    <w:rsid w:val="00530A30"/>
    <w:rsid w:val="0053708F"/>
    <w:rsid w:val="00654138"/>
    <w:rsid w:val="00681468"/>
    <w:rsid w:val="006C7D0B"/>
    <w:rsid w:val="00881FB1"/>
    <w:rsid w:val="009562B4"/>
    <w:rsid w:val="0099683B"/>
    <w:rsid w:val="00A64A19"/>
    <w:rsid w:val="00AB3A82"/>
    <w:rsid w:val="00B0794E"/>
    <w:rsid w:val="00B92268"/>
    <w:rsid w:val="00BE3F50"/>
    <w:rsid w:val="00C04AF4"/>
    <w:rsid w:val="00C230CB"/>
    <w:rsid w:val="00CC5980"/>
    <w:rsid w:val="00CD055A"/>
    <w:rsid w:val="00E3176A"/>
    <w:rsid w:val="00EC4AD5"/>
    <w:rsid w:val="00EF3F06"/>
    <w:rsid w:val="00EF403C"/>
    <w:rsid w:val="00FC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3B1"/>
  </w:style>
  <w:style w:type="paragraph" w:styleId="Heading1">
    <w:name w:val="heading 1"/>
    <w:basedOn w:val="Normal"/>
    <w:next w:val="Normal"/>
    <w:link w:val="Heading1Char"/>
    <w:uiPriority w:val="9"/>
    <w:qFormat/>
    <w:rsid w:val="00442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2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2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2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2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2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2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27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F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Eremiciuc</dc:creator>
  <cp:keywords/>
  <dc:description/>
  <cp:lastModifiedBy>GAL</cp:lastModifiedBy>
  <cp:revision>9</cp:revision>
  <dcterms:created xsi:type="dcterms:W3CDTF">2025-08-18T11:05:00Z</dcterms:created>
  <dcterms:modified xsi:type="dcterms:W3CDTF">2025-11-17T13:11:00Z</dcterms:modified>
</cp:coreProperties>
</file>